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061F9" w14:textId="77777777" w:rsidR="00CC67D9" w:rsidRPr="000E6B99" w:rsidRDefault="00CC67D9" w:rsidP="00CC67D9">
      <w:pPr>
        <w:pStyle w:val="NoSpacing"/>
        <w:rPr>
          <w:rFonts w:ascii="Arial" w:hAnsi="Arial" w:cs="Arial"/>
          <w:sz w:val="24"/>
          <w:szCs w:val="28"/>
        </w:rPr>
      </w:pPr>
      <w:r w:rsidRPr="000E6B99">
        <w:rPr>
          <w:rFonts w:ascii="Arial" w:hAnsi="Arial" w:cs="Arial"/>
          <w:sz w:val="24"/>
          <w:szCs w:val="28"/>
        </w:rPr>
        <w:t>Should You Go On a Women's Wellness Retreat?</w:t>
      </w:r>
    </w:p>
    <w:p w14:paraId="724EEC5E" w14:textId="77777777" w:rsidR="00866F89" w:rsidRPr="000E6B99" w:rsidRDefault="00866F89" w:rsidP="00CC67D9">
      <w:pPr>
        <w:pStyle w:val="NoSpacing"/>
        <w:rPr>
          <w:rFonts w:ascii="Arial" w:hAnsi="Arial" w:cs="Arial"/>
          <w:sz w:val="24"/>
          <w:szCs w:val="28"/>
        </w:rPr>
      </w:pPr>
    </w:p>
    <w:p w14:paraId="0E3DFCEA" w14:textId="23EB94A1" w:rsidR="00866F89" w:rsidRPr="000E6B99" w:rsidRDefault="00AF5738" w:rsidP="00CC67D9">
      <w:pPr>
        <w:pStyle w:val="NoSpacing"/>
        <w:rPr>
          <w:rFonts w:ascii="Arial" w:hAnsi="Arial" w:cs="Arial"/>
          <w:sz w:val="24"/>
          <w:szCs w:val="28"/>
        </w:rPr>
      </w:pPr>
      <w:r w:rsidRPr="000E6B99">
        <w:rPr>
          <w:rFonts w:ascii="Arial" w:hAnsi="Arial" w:cs="Arial"/>
          <w:sz w:val="24"/>
          <w:szCs w:val="28"/>
        </w:rPr>
        <w:t>If you are ready to take your women’s wellness journey to the next level, it might be time for a wellness retreat! These provide such a wonderful way to celebrate yourself as a woman, connect with other likeminded people, and really nurture your mind, body, and spirit.</w:t>
      </w:r>
    </w:p>
    <w:p w14:paraId="7E5B8B27" w14:textId="77777777" w:rsidR="00AF5738" w:rsidRPr="000E6B99" w:rsidRDefault="00AF5738" w:rsidP="00CC67D9">
      <w:pPr>
        <w:pStyle w:val="NoSpacing"/>
        <w:rPr>
          <w:rFonts w:ascii="Arial" w:hAnsi="Arial" w:cs="Arial"/>
          <w:sz w:val="24"/>
          <w:szCs w:val="28"/>
        </w:rPr>
      </w:pPr>
    </w:p>
    <w:p w14:paraId="3DCD65E5" w14:textId="40F7EA0E" w:rsidR="00AF5738" w:rsidRPr="000E6B99" w:rsidRDefault="00AF5738" w:rsidP="00CC67D9">
      <w:pPr>
        <w:pStyle w:val="NoSpacing"/>
        <w:rPr>
          <w:rFonts w:ascii="Arial" w:hAnsi="Arial" w:cs="Arial"/>
          <w:sz w:val="24"/>
          <w:szCs w:val="28"/>
        </w:rPr>
      </w:pPr>
      <w:r w:rsidRPr="000E6B99">
        <w:rPr>
          <w:rFonts w:ascii="Arial" w:hAnsi="Arial" w:cs="Arial"/>
          <w:sz w:val="24"/>
          <w:szCs w:val="28"/>
        </w:rPr>
        <w:t>Here are some things to consider when it comes to women’s wellness retreats to decide if it is the right fit for you.</w:t>
      </w:r>
    </w:p>
    <w:p w14:paraId="28CB341D" w14:textId="77777777" w:rsidR="00866F89" w:rsidRPr="000E6B99" w:rsidRDefault="00866F89" w:rsidP="00CC67D9">
      <w:pPr>
        <w:pStyle w:val="NoSpacing"/>
        <w:rPr>
          <w:rFonts w:ascii="Arial" w:hAnsi="Arial" w:cs="Arial"/>
          <w:sz w:val="24"/>
          <w:szCs w:val="28"/>
        </w:rPr>
      </w:pPr>
    </w:p>
    <w:p w14:paraId="29C11729" w14:textId="77777777" w:rsidR="00A92108" w:rsidRPr="000E6B99" w:rsidRDefault="00A92108" w:rsidP="00CC67D9">
      <w:pPr>
        <w:pStyle w:val="NoSpacing"/>
        <w:rPr>
          <w:rFonts w:ascii="Arial" w:hAnsi="Arial" w:cs="Arial"/>
          <w:sz w:val="24"/>
          <w:szCs w:val="28"/>
        </w:rPr>
      </w:pPr>
    </w:p>
    <w:p w14:paraId="10E20588" w14:textId="77777777" w:rsidR="00F84BF3" w:rsidRPr="000E6B99" w:rsidRDefault="00F84BF3" w:rsidP="00F84BF3">
      <w:pPr>
        <w:pStyle w:val="NoSpacing"/>
        <w:rPr>
          <w:rFonts w:ascii="Arial" w:hAnsi="Arial" w:cs="Arial"/>
          <w:b/>
          <w:bCs/>
          <w:sz w:val="24"/>
          <w:szCs w:val="28"/>
        </w:rPr>
      </w:pPr>
      <w:r w:rsidRPr="000E6B99">
        <w:rPr>
          <w:rFonts w:ascii="Arial" w:hAnsi="Arial" w:cs="Arial"/>
          <w:b/>
          <w:bCs/>
          <w:sz w:val="24"/>
          <w:szCs w:val="28"/>
        </w:rPr>
        <w:t>Benefits of a Women’s Wellness Retreat</w:t>
      </w:r>
    </w:p>
    <w:p w14:paraId="3ECA1BF7" w14:textId="77777777" w:rsidR="00A92108" w:rsidRPr="000E6B99" w:rsidRDefault="00A92108" w:rsidP="00F84BF3">
      <w:pPr>
        <w:pStyle w:val="NoSpacing"/>
        <w:rPr>
          <w:rFonts w:ascii="Arial" w:hAnsi="Arial" w:cs="Arial"/>
          <w:b/>
          <w:bCs/>
          <w:sz w:val="24"/>
          <w:szCs w:val="28"/>
        </w:rPr>
      </w:pPr>
    </w:p>
    <w:p w14:paraId="2BE2D634" w14:textId="77777777" w:rsidR="00D26015" w:rsidRPr="000E6B99" w:rsidRDefault="003865C0" w:rsidP="00F84BF3">
      <w:pPr>
        <w:pStyle w:val="NoSpacing"/>
        <w:rPr>
          <w:rFonts w:ascii="Arial" w:hAnsi="Arial" w:cs="Arial"/>
          <w:sz w:val="24"/>
          <w:szCs w:val="28"/>
        </w:rPr>
      </w:pPr>
      <w:r w:rsidRPr="000E6B99">
        <w:rPr>
          <w:rFonts w:ascii="Arial" w:hAnsi="Arial" w:cs="Arial"/>
          <w:sz w:val="24"/>
          <w:szCs w:val="28"/>
        </w:rPr>
        <w:t>Wellness retreats for women really do offer a little bit of everything, helping to benefit your physical, mental, and emotional well-being. While each one is slightly different</w:t>
      </w:r>
      <w:r w:rsidR="00D26015" w:rsidRPr="000E6B99">
        <w:rPr>
          <w:rFonts w:ascii="Arial" w:hAnsi="Arial" w:cs="Arial"/>
          <w:sz w:val="24"/>
          <w:szCs w:val="28"/>
        </w:rPr>
        <w:t>, they all provide a variety of activities, community and social connections, and a combination of alone time as well as time spent with other women at the retreat.</w:t>
      </w:r>
    </w:p>
    <w:p w14:paraId="1521BF43" w14:textId="77777777" w:rsidR="00D26015" w:rsidRPr="000E6B99" w:rsidRDefault="00D26015" w:rsidP="00F84BF3">
      <w:pPr>
        <w:pStyle w:val="NoSpacing"/>
        <w:rPr>
          <w:rFonts w:ascii="Arial" w:hAnsi="Arial" w:cs="Arial"/>
          <w:sz w:val="24"/>
          <w:szCs w:val="28"/>
        </w:rPr>
      </w:pPr>
    </w:p>
    <w:p w14:paraId="6BA1ADBF" w14:textId="7F27E5F2" w:rsidR="00653B82" w:rsidRPr="000E6B99" w:rsidRDefault="00D26015" w:rsidP="00F84BF3">
      <w:pPr>
        <w:pStyle w:val="NoSpacing"/>
        <w:rPr>
          <w:rFonts w:ascii="Arial" w:hAnsi="Arial" w:cs="Arial"/>
          <w:sz w:val="24"/>
          <w:szCs w:val="28"/>
        </w:rPr>
      </w:pPr>
      <w:r w:rsidRPr="000E6B99">
        <w:rPr>
          <w:rFonts w:ascii="Arial" w:hAnsi="Arial" w:cs="Arial"/>
          <w:sz w:val="24"/>
          <w:szCs w:val="28"/>
        </w:rPr>
        <w:t>Retreats allow you to not only focus on your health and well-being, but they also provide time away from the responsibilities of your daily life. You will notice that you feel much less stressed and anxious, are able to truly rest and relax,</w:t>
      </w:r>
      <w:r w:rsidR="00653B82" w:rsidRPr="000E6B99">
        <w:rPr>
          <w:rFonts w:ascii="Arial" w:hAnsi="Arial" w:cs="Arial"/>
          <w:sz w:val="24"/>
          <w:szCs w:val="28"/>
        </w:rPr>
        <w:t xml:space="preserve"> </w:t>
      </w:r>
      <w:r w:rsidRPr="000E6B99">
        <w:rPr>
          <w:rFonts w:ascii="Arial" w:hAnsi="Arial" w:cs="Arial"/>
          <w:sz w:val="24"/>
          <w:szCs w:val="28"/>
        </w:rPr>
        <w:t xml:space="preserve">and feel completely rejuvenated. </w:t>
      </w:r>
    </w:p>
    <w:p w14:paraId="184C8D31" w14:textId="77777777" w:rsidR="00653B82" w:rsidRPr="000E6B99" w:rsidRDefault="00653B82" w:rsidP="00F84BF3">
      <w:pPr>
        <w:pStyle w:val="NoSpacing"/>
        <w:rPr>
          <w:rFonts w:ascii="Arial" w:hAnsi="Arial" w:cs="Arial"/>
          <w:sz w:val="24"/>
          <w:szCs w:val="28"/>
        </w:rPr>
      </w:pPr>
    </w:p>
    <w:p w14:paraId="49FADEFD" w14:textId="7DFF1842" w:rsidR="00F84BF3" w:rsidRPr="000E6B99" w:rsidRDefault="00653B82" w:rsidP="00F84BF3">
      <w:pPr>
        <w:pStyle w:val="NoSpacing"/>
        <w:rPr>
          <w:rFonts w:ascii="Arial" w:hAnsi="Arial" w:cs="Arial"/>
          <w:sz w:val="24"/>
          <w:szCs w:val="28"/>
        </w:rPr>
      </w:pPr>
      <w:r w:rsidRPr="000E6B99">
        <w:rPr>
          <w:rFonts w:ascii="Arial" w:hAnsi="Arial" w:cs="Arial"/>
          <w:sz w:val="24"/>
          <w:szCs w:val="28"/>
        </w:rPr>
        <w:t>There are many types of activities offered at these types of retreats, such as yoga and other forms of exercise, mindfulness, nature walks, meditation, self-discovery workshops, and personal growth activities.</w:t>
      </w:r>
    </w:p>
    <w:p w14:paraId="0AEB6BDF" w14:textId="77777777" w:rsidR="00A92108" w:rsidRPr="000E6B99" w:rsidRDefault="00A92108" w:rsidP="00F84BF3">
      <w:pPr>
        <w:pStyle w:val="NoSpacing"/>
        <w:rPr>
          <w:rFonts w:ascii="Arial" w:hAnsi="Arial" w:cs="Arial"/>
          <w:sz w:val="24"/>
          <w:szCs w:val="28"/>
        </w:rPr>
      </w:pPr>
    </w:p>
    <w:p w14:paraId="07028EEB" w14:textId="77777777" w:rsidR="00A92108" w:rsidRPr="000E6B99" w:rsidRDefault="00A92108" w:rsidP="00F84BF3">
      <w:pPr>
        <w:pStyle w:val="NoSpacing"/>
        <w:rPr>
          <w:rFonts w:ascii="Arial" w:hAnsi="Arial" w:cs="Arial"/>
          <w:sz w:val="24"/>
          <w:szCs w:val="28"/>
        </w:rPr>
      </w:pPr>
    </w:p>
    <w:p w14:paraId="38496CAC" w14:textId="77777777" w:rsidR="00F84BF3" w:rsidRPr="000E6B99" w:rsidRDefault="00F84BF3" w:rsidP="00F84BF3">
      <w:pPr>
        <w:pStyle w:val="NoSpacing"/>
        <w:rPr>
          <w:rFonts w:ascii="Arial" w:hAnsi="Arial" w:cs="Arial"/>
          <w:b/>
          <w:bCs/>
          <w:sz w:val="24"/>
          <w:szCs w:val="28"/>
        </w:rPr>
      </w:pPr>
      <w:r w:rsidRPr="000E6B99">
        <w:rPr>
          <w:rFonts w:ascii="Arial" w:hAnsi="Arial" w:cs="Arial"/>
          <w:b/>
          <w:bCs/>
          <w:sz w:val="24"/>
          <w:szCs w:val="28"/>
        </w:rPr>
        <w:t>Types of Wellness Retreats</w:t>
      </w:r>
    </w:p>
    <w:p w14:paraId="6BEFB01C" w14:textId="77777777" w:rsidR="00A92108" w:rsidRPr="000E6B99" w:rsidRDefault="00A92108" w:rsidP="00F84BF3">
      <w:pPr>
        <w:pStyle w:val="NoSpacing"/>
        <w:rPr>
          <w:rFonts w:ascii="Arial" w:hAnsi="Arial" w:cs="Arial"/>
          <w:b/>
          <w:bCs/>
          <w:sz w:val="24"/>
          <w:szCs w:val="28"/>
        </w:rPr>
      </w:pPr>
    </w:p>
    <w:p w14:paraId="54088595" w14:textId="77777777" w:rsidR="00CE05E3" w:rsidRPr="000E6B99" w:rsidRDefault="00E00820" w:rsidP="00F84BF3">
      <w:pPr>
        <w:pStyle w:val="NoSpacing"/>
        <w:rPr>
          <w:rFonts w:ascii="Arial" w:hAnsi="Arial" w:cs="Arial"/>
          <w:sz w:val="24"/>
          <w:szCs w:val="28"/>
        </w:rPr>
      </w:pPr>
      <w:r w:rsidRPr="000E6B99">
        <w:rPr>
          <w:rFonts w:ascii="Arial" w:hAnsi="Arial" w:cs="Arial"/>
          <w:sz w:val="24"/>
          <w:szCs w:val="28"/>
        </w:rPr>
        <w:t>There are also many different types of wellness retreats you can choose from, varying in their benefits, activities, location, price, and many other aspects.</w:t>
      </w:r>
      <w:r w:rsidR="00F84BF3" w:rsidRPr="000E6B99">
        <w:rPr>
          <w:rFonts w:ascii="Arial" w:hAnsi="Arial" w:cs="Arial"/>
          <w:sz w:val="24"/>
          <w:szCs w:val="28"/>
        </w:rPr>
        <w:t xml:space="preserve"> Holistic wellness retreats focus on overall well-being, combining physical, mental, and spiritual practices. Fitness and adventure retreats emphasize physical activities like hiking, biking, and fitness classes to boost your health and vitality. </w:t>
      </w:r>
    </w:p>
    <w:p w14:paraId="2EBCAAF3" w14:textId="77777777" w:rsidR="00CE05E3" w:rsidRPr="000E6B99" w:rsidRDefault="00CE05E3" w:rsidP="00F84BF3">
      <w:pPr>
        <w:pStyle w:val="NoSpacing"/>
        <w:rPr>
          <w:rFonts w:ascii="Arial" w:hAnsi="Arial" w:cs="Arial"/>
          <w:sz w:val="24"/>
          <w:szCs w:val="28"/>
        </w:rPr>
      </w:pPr>
    </w:p>
    <w:p w14:paraId="73DAD760" w14:textId="65F979A5" w:rsidR="00F84BF3" w:rsidRPr="000E6B99" w:rsidRDefault="00F84BF3" w:rsidP="00F84BF3">
      <w:pPr>
        <w:pStyle w:val="NoSpacing"/>
        <w:rPr>
          <w:rFonts w:ascii="Arial" w:hAnsi="Arial" w:cs="Arial"/>
          <w:sz w:val="24"/>
          <w:szCs w:val="28"/>
        </w:rPr>
      </w:pPr>
      <w:r w:rsidRPr="000E6B99">
        <w:rPr>
          <w:rFonts w:ascii="Arial" w:hAnsi="Arial" w:cs="Arial"/>
          <w:sz w:val="24"/>
          <w:szCs w:val="28"/>
        </w:rPr>
        <w:t>Spa and relaxation retreats offer luxurious treatments such as massages, facials, and hydrotherapy to help you unwind and rejuvenate. Some retreats are designed specifically for women, providing a safe and supportive environment to address unique health and wellness needs.</w:t>
      </w:r>
    </w:p>
    <w:p w14:paraId="7DA33FC3" w14:textId="77777777" w:rsidR="00A92108" w:rsidRPr="000E6B99" w:rsidRDefault="00A92108" w:rsidP="00F84BF3">
      <w:pPr>
        <w:pStyle w:val="NoSpacing"/>
        <w:rPr>
          <w:rFonts w:ascii="Arial" w:hAnsi="Arial" w:cs="Arial"/>
          <w:sz w:val="24"/>
          <w:szCs w:val="28"/>
        </w:rPr>
      </w:pPr>
    </w:p>
    <w:p w14:paraId="697C4476" w14:textId="77777777" w:rsidR="00A92108" w:rsidRPr="000E6B99" w:rsidRDefault="00A92108" w:rsidP="00F84BF3">
      <w:pPr>
        <w:pStyle w:val="NoSpacing"/>
        <w:rPr>
          <w:rFonts w:ascii="Arial" w:hAnsi="Arial" w:cs="Arial"/>
          <w:sz w:val="24"/>
          <w:szCs w:val="28"/>
        </w:rPr>
      </w:pPr>
    </w:p>
    <w:p w14:paraId="2D85765C" w14:textId="77777777" w:rsidR="00F84BF3" w:rsidRPr="000E6B99" w:rsidRDefault="00F84BF3" w:rsidP="00F84BF3">
      <w:pPr>
        <w:pStyle w:val="NoSpacing"/>
        <w:rPr>
          <w:rFonts w:ascii="Arial" w:hAnsi="Arial" w:cs="Arial"/>
          <w:b/>
          <w:bCs/>
          <w:sz w:val="24"/>
          <w:szCs w:val="28"/>
        </w:rPr>
      </w:pPr>
      <w:r w:rsidRPr="000E6B99">
        <w:rPr>
          <w:rFonts w:ascii="Arial" w:hAnsi="Arial" w:cs="Arial"/>
          <w:b/>
          <w:bCs/>
          <w:sz w:val="24"/>
          <w:szCs w:val="28"/>
        </w:rPr>
        <w:t>Choosing the Right Retreat For You</w:t>
      </w:r>
    </w:p>
    <w:p w14:paraId="4F538274" w14:textId="77777777" w:rsidR="00A92108" w:rsidRPr="000E6B99" w:rsidRDefault="00A92108" w:rsidP="00F84BF3">
      <w:pPr>
        <w:pStyle w:val="NoSpacing"/>
        <w:rPr>
          <w:rFonts w:ascii="Arial" w:hAnsi="Arial" w:cs="Arial"/>
          <w:b/>
          <w:bCs/>
          <w:sz w:val="24"/>
          <w:szCs w:val="28"/>
        </w:rPr>
      </w:pPr>
    </w:p>
    <w:p w14:paraId="1B7C380D" w14:textId="183D2A36" w:rsidR="00CE05E3" w:rsidRPr="000E6B99" w:rsidRDefault="00F84BF3" w:rsidP="00F84BF3">
      <w:pPr>
        <w:pStyle w:val="NoSpacing"/>
        <w:rPr>
          <w:rFonts w:ascii="Arial" w:hAnsi="Arial" w:cs="Arial"/>
          <w:sz w:val="24"/>
          <w:szCs w:val="28"/>
        </w:rPr>
      </w:pPr>
      <w:r w:rsidRPr="000E6B99">
        <w:rPr>
          <w:rFonts w:ascii="Arial" w:hAnsi="Arial" w:cs="Arial"/>
          <w:sz w:val="24"/>
          <w:szCs w:val="28"/>
        </w:rPr>
        <w:t xml:space="preserve">Selecting the right retreat involves considering your personal goals and preferences. Start by identifying what you hope to achieve, whether it’s relaxation, fitness, spiritual </w:t>
      </w:r>
      <w:r w:rsidRPr="000E6B99">
        <w:rPr>
          <w:rFonts w:ascii="Arial" w:hAnsi="Arial" w:cs="Arial"/>
          <w:sz w:val="24"/>
          <w:szCs w:val="28"/>
        </w:rPr>
        <w:lastRenderedPageBreak/>
        <w:t xml:space="preserve">growth, or personal development. Research various retreats and read reviews to find one that aligns with your interests and values. Consider the location, duration, and type of </w:t>
      </w:r>
      <w:r w:rsidR="00CE05E3" w:rsidRPr="000E6B99">
        <w:rPr>
          <w:rFonts w:ascii="Arial" w:hAnsi="Arial" w:cs="Arial"/>
          <w:sz w:val="24"/>
          <w:szCs w:val="28"/>
        </w:rPr>
        <w:t>accommodation</w:t>
      </w:r>
      <w:r w:rsidRPr="000E6B99">
        <w:rPr>
          <w:rFonts w:ascii="Arial" w:hAnsi="Arial" w:cs="Arial"/>
          <w:sz w:val="24"/>
          <w:szCs w:val="28"/>
        </w:rPr>
        <w:t xml:space="preserve"> offered. </w:t>
      </w:r>
    </w:p>
    <w:p w14:paraId="2EC8123E" w14:textId="77777777" w:rsidR="00CE05E3" w:rsidRPr="000E6B99" w:rsidRDefault="00CE05E3" w:rsidP="00F84BF3">
      <w:pPr>
        <w:pStyle w:val="NoSpacing"/>
        <w:rPr>
          <w:rFonts w:ascii="Arial" w:hAnsi="Arial" w:cs="Arial"/>
          <w:sz w:val="24"/>
          <w:szCs w:val="28"/>
        </w:rPr>
      </w:pPr>
    </w:p>
    <w:p w14:paraId="741A8441" w14:textId="077F03F9" w:rsidR="00F84BF3" w:rsidRPr="000E6B99" w:rsidRDefault="00F84BF3" w:rsidP="00F84BF3">
      <w:pPr>
        <w:pStyle w:val="NoSpacing"/>
        <w:rPr>
          <w:rFonts w:ascii="Arial" w:hAnsi="Arial" w:cs="Arial"/>
          <w:sz w:val="24"/>
          <w:szCs w:val="28"/>
        </w:rPr>
      </w:pPr>
      <w:r w:rsidRPr="000E6B99">
        <w:rPr>
          <w:rFonts w:ascii="Arial" w:hAnsi="Arial" w:cs="Arial"/>
          <w:sz w:val="24"/>
          <w:szCs w:val="28"/>
        </w:rPr>
        <w:t>Look into the retreat’s schedule to ensure it includes activities and workshops that interest you. By choosing a retreat that matches your needs, you can maximize the benefits and enjoy a fulfilling experience.</w:t>
      </w:r>
    </w:p>
    <w:p w14:paraId="5F80AF98" w14:textId="77777777" w:rsidR="00A92108" w:rsidRPr="000E6B99" w:rsidRDefault="00A92108" w:rsidP="00F84BF3">
      <w:pPr>
        <w:pStyle w:val="NoSpacing"/>
        <w:rPr>
          <w:rFonts w:ascii="Arial" w:hAnsi="Arial" w:cs="Arial"/>
          <w:sz w:val="24"/>
          <w:szCs w:val="28"/>
        </w:rPr>
      </w:pPr>
    </w:p>
    <w:p w14:paraId="539541E8" w14:textId="77777777" w:rsidR="00A92108" w:rsidRPr="000E6B99" w:rsidRDefault="00A92108" w:rsidP="00F84BF3">
      <w:pPr>
        <w:pStyle w:val="NoSpacing"/>
        <w:rPr>
          <w:rFonts w:ascii="Arial" w:hAnsi="Arial" w:cs="Arial"/>
          <w:sz w:val="24"/>
          <w:szCs w:val="28"/>
        </w:rPr>
      </w:pPr>
    </w:p>
    <w:p w14:paraId="3850B3D7" w14:textId="77777777" w:rsidR="00F84BF3" w:rsidRPr="000E6B99" w:rsidRDefault="00F84BF3" w:rsidP="00F84BF3">
      <w:pPr>
        <w:pStyle w:val="NoSpacing"/>
        <w:rPr>
          <w:rFonts w:ascii="Arial" w:hAnsi="Arial" w:cs="Arial"/>
          <w:b/>
          <w:bCs/>
          <w:sz w:val="24"/>
          <w:szCs w:val="28"/>
        </w:rPr>
      </w:pPr>
      <w:r w:rsidRPr="000E6B99">
        <w:rPr>
          <w:rFonts w:ascii="Arial" w:hAnsi="Arial" w:cs="Arial"/>
          <w:b/>
          <w:bCs/>
          <w:sz w:val="24"/>
          <w:szCs w:val="28"/>
        </w:rPr>
        <w:t>Preparing For Your Retreat</w:t>
      </w:r>
    </w:p>
    <w:p w14:paraId="5F940830" w14:textId="77777777" w:rsidR="00A92108" w:rsidRPr="000E6B99" w:rsidRDefault="00A92108" w:rsidP="00F84BF3">
      <w:pPr>
        <w:pStyle w:val="NoSpacing"/>
        <w:rPr>
          <w:rFonts w:ascii="Arial" w:hAnsi="Arial" w:cs="Arial"/>
          <w:b/>
          <w:bCs/>
          <w:sz w:val="24"/>
          <w:szCs w:val="28"/>
        </w:rPr>
      </w:pPr>
    </w:p>
    <w:p w14:paraId="0B100D42" w14:textId="77777777" w:rsidR="00F84BF3" w:rsidRPr="000E6B99" w:rsidRDefault="00F84BF3" w:rsidP="00F84BF3">
      <w:pPr>
        <w:pStyle w:val="NoSpacing"/>
        <w:rPr>
          <w:rFonts w:ascii="Arial" w:hAnsi="Arial" w:cs="Arial"/>
          <w:sz w:val="24"/>
          <w:szCs w:val="28"/>
        </w:rPr>
      </w:pPr>
      <w:r w:rsidRPr="000E6B99">
        <w:rPr>
          <w:rFonts w:ascii="Arial" w:hAnsi="Arial" w:cs="Arial"/>
          <w:sz w:val="24"/>
          <w:szCs w:val="28"/>
        </w:rPr>
        <w:t>Preparation is key to getting the most out of your wellness retreat. Start by packing essentials such as comfortable clothing, toiletries, and any specific items required for activities. Set clear intentions for what you want to achieve during the retreat. This could be anything from relaxation to personal growth. Inform yourself about the retreat’s schedule and any pre-retreat recommendations, such as dietary guidelines or activities to try. Preparing mentally and physically can help you fully engage in the experience and achieve your wellness goals.</w:t>
      </w:r>
    </w:p>
    <w:p w14:paraId="39C1A9D8" w14:textId="77777777" w:rsidR="00A92108" w:rsidRPr="000E6B99" w:rsidRDefault="00A92108" w:rsidP="00F84BF3">
      <w:pPr>
        <w:pStyle w:val="NoSpacing"/>
        <w:rPr>
          <w:rFonts w:ascii="Arial" w:hAnsi="Arial" w:cs="Arial"/>
          <w:sz w:val="24"/>
          <w:szCs w:val="28"/>
        </w:rPr>
      </w:pPr>
    </w:p>
    <w:p w14:paraId="17E59130" w14:textId="77777777" w:rsidR="00A92108" w:rsidRPr="000E6B99" w:rsidRDefault="00A92108" w:rsidP="00F84BF3">
      <w:pPr>
        <w:pStyle w:val="NoSpacing"/>
        <w:rPr>
          <w:rFonts w:ascii="Arial" w:hAnsi="Arial" w:cs="Arial"/>
          <w:sz w:val="24"/>
          <w:szCs w:val="28"/>
        </w:rPr>
      </w:pPr>
    </w:p>
    <w:p w14:paraId="01D961C4" w14:textId="77777777" w:rsidR="00F84BF3" w:rsidRPr="000E6B99" w:rsidRDefault="00F84BF3" w:rsidP="00F84BF3">
      <w:pPr>
        <w:pStyle w:val="NoSpacing"/>
        <w:rPr>
          <w:rFonts w:ascii="Arial" w:hAnsi="Arial" w:cs="Arial"/>
          <w:b/>
          <w:bCs/>
          <w:sz w:val="24"/>
          <w:szCs w:val="28"/>
        </w:rPr>
      </w:pPr>
      <w:r w:rsidRPr="000E6B99">
        <w:rPr>
          <w:rFonts w:ascii="Arial" w:hAnsi="Arial" w:cs="Arial"/>
          <w:b/>
          <w:bCs/>
          <w:sz w:val="24"/>
          <w:szCs w:val="28"/>
        </w:rPr>
        <w:t>What to Expect During the Retreat</w:t>
      </w:r>
    </w:p>
    <w:p w14:paraId="55EEF443" w14:textId="77777777" w:rsidR="00A92108" w:rsidRPr="000E6B99" w:rsidRDefault="00A92108" w:rsidP="00F84BF3">
      <w:pPr>
        <w:pStyle w:val="NoSpacing"/>
        <w:rPr>
          <w:rFonts w:ascii="Arial" w:hAnsi="Arial" w:cs="Arial"/>
          <w:b/>
          <w:bCs/>
          <w:sz w:val="24"/>
          <w:szCs w:val="28"/>
        </w:rPr>
      </w:pPr>
    </w:p>
    <w:p w14:paraId="0B8845F1" w14:textId="77777777" w:rsidR="00F84BF3" w:rsidRPr="000E6B99" w:rsidRDefault="00F84BF3" w:rsidP="00F84BF3">
      <w:pPr>
        <w:pStyle w:val="NoSpacing"/>
        <w:rPr>
          <w:rFonts w:ascii="Arial" w:hAnsi="Arial" w:cs="Arial"/>
          <w:sz w:val="24"/>
          <w:szCs w:val="28"/>
        </w:rPr>
      </w:pPr>
      <w:r w:rsidRPr="000E6B99">
        <w:rPr>
          <w:rFonts w:ascii="Arial" w:hAnsi="Arial" w:cs="Arial"/>
          <w:sz w:val="24"/>
          <w:szCs w:val="28"/>
        </w:rPr>
        <w:t>During a wellness retreat, you can expect a structured schedule filled with activities designed to promote well-being. Mornings might start with yoga or meditation sessions, followed by nutritious meals. Workshops and group discussions are common, offering opportunities for learning and personal growth. Afternoons could include physical activities like hiking or fitness classes, and evenings may feature relaxation sessions or social gatherings. You’ll have time for self-reflection and connecting with other participants. The environment is usually serene and supportive, helping you focus on your wellness journey.</w:t>
      </w:r>
    </w:p>
    <w:p w14:paraId="483A5028" w14:textId="77777777" w:rsidR="00A92108" w:rsidRPr="000E6B99" w:rsidRDefault="00A92108" w:rsidP="00F84BF3">
      <w:pPr>
        <w:pStyle w:val="NoSpacing"/>
        <w:rPr>
          <w:rFonts w:ascii="Arial" w:hAnsi="Arial" w:cs="Arial"/>
          <w:sz w:val="24"/>
          <w:szCs w:val="28"/>
        </w:rPr>
      </w:pPr>
    </w:p>
    <w:p w14:paraId="30D94ACE" w14:textId="77777777" w:rsidR="00A92108" w:rsidRPr="000E6B99" w:rsidRDefault="00A92108" w:rsidP="00F84BF3">
      <w:pPr>
        <w:pStyle w:val="NoSpacing"/>
        <w:rPr>
          <w:rFonts w:ascii="Arial" w:hAnsi="Arial" w:cs="Arial"/>
          <w:sz w:val="24"/>
          <w:szCs w:val="28"/>
        </w:rPr>
      </w:pPr>
    </w:p>
    <w:p w14:paraId="05EFE8B4" w14:textId="77777777" w:rsidR="00F84BF3" w:rsidRPr="000E6B99" w:rsidRDefault="00F84BF3" w:rsidP="00F84BF3">
      <w:pPr>
        <w:pStyle w:val="NoSpacing"/>
        <w:rPr>
          <w:rFonts w:ascii="Arial" w:hAnsi="Arial" w:cs="Arial"/>
          <w:b/>
          <w:bCs/>
          <w:sz w:val="24"/>
          <w:szCs w:val="28"/>
        </w:rPr>
      </w:pPr>
      <w:r w:rsidRPr="000E6B99">
        <w:rPr>
          <w:rFonts w:ascii="Arial" w:hAnsi="Arial" w:cs="Arial"/>
          <w:b/>
          <w:bCs/>
          <w:sz w:val="24"/>
          <w:szCs w:val="28"/>
        </w:rPr>
        <w:t>Cost and Investment</w:t>
      </w:r>
    </w:p>
    <w:p w14:paraId="70E99DAF" w14:textId="77777777" w:rsidR="00A92108" w:rsidRPr="000E6B99" w:rsidRDefault="00A92108" w:rsidP="00F84BF3">
      <w:pPr>
        <w:pStyle w:val="NoSpacing"/>
        <w:rPr>
          <w:rFonts w:ascii="Arial" w:hAnsi="Arial" w:cs="Arial"/>
          <w:b/>
          <w:bCs/>
          <w:sz w:val="24"/>
          <w:szCs w:val="28"/>
        </w:rPr>
      </w:pPr>
    </w:p>
    <w:p w14:paraId="5FBEE3B2" w14:textId="77777777" w:rsidR="00F84BF3" w:rsidRPr="000E6B99" w:rsidRDefault="00F84BF3" w:rsidP="00F84BF3">
      <w:pPr>
        <w:pStyle w:val="NoSpacing"/>
        <w:rPr>
          <w:rFonts w:ascii="Arial" w:hAnsi="Arial" w:cs="Arial"/>
          <w:sz w:val="24"/>
          <w:szCs w:val="28"/>
        </w:rPr>
      </w:pPr>
      <w:r w:rsidRPr="000E6B99">
        <w:rPr>
          <w:rFonts w:ascii="Arial" w:hAnsi="Arial" w:cs="Arial"/>
          <w:sz w:val="24"/>
          <w:szCs w:val="28"/>
        </w:rPr>
        <w:t>The cost of a women’s wellness retreat can vary widely depending on factors such as location, duration, and the level of luxury. Some retreats offer all-inclusive packages covering accommodations, meals, activities, and treatments, while others may have additional costs for certain services. It’s important to consider this as an investment in your health and well-being. Research different options to find one that fits your budget. Remember, the benefits you gain from a wellness retreat, such as improved health, reduced stress, and personal growth, can be invaluable and long-lasting.</w:t>
      </w:r>
    </w:p>
    <w:p w14:paraId="2A7C73BC" w14:textId="7408CE5F" w:rsidR="00CC67D9" w:rsidRPr="000E6B99" w:rsidRDefault="00CC67D9" w:rsidP="00F84BF3">
      <w:pPr>
        <w:pStyle w:val="NoSpacing"/>
        <w:rPr>
          <w:rFonts w:ascii="Arial" w:hAnsi="Arial" w:cs="Arial"/>
          <w:sz w:val="24"/>
          <w:szCs w:val="28"/>
        </w:rPr>
      </w:pPr>
    </w:p>
    <w:sectPr w:rsidR="00CC67D9" w:rsidRPr="000E6B99" w:rsidSect="00CC67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B7B9F"/>
    <w:multiLevelType w:val="multilevel"/>
    <w:tmpl w:val="92100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5F60C4"/>
    <w:multiLevelType w:val="multilevel"/>
    <w:tmpl w:val="2A00A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6E40FE"/>
    <w:multiLevelType w:val="multilevel"/>
    <w:tmpl w:val="2DB6E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636B2C"/>
    <w:multiLevelType w:val="multilevel"/>
    <w:tmpl w:val="8FBA5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242311"/>
    <w:multiLevelType w:val="multilevel"/>
    <w:tmpl w:val="E2741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2A3D71"/>
    <w:multiLevelType w:val="multilevel"/>
    <w:tmpl w:val="D5C0C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137432"/>
    <w:multiLevelType w:val="multilevel"/>
    <w:tmpl w:val="D60E7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2141309">
    <w:abstractNumId w:val="6"/>
  </w:num>
  <w:num w:numId="2" w16cid:durableId="482310288">
    <w:abstractNumId w:val="0"/>
  </w:num>
  <w:num w:numId="3" w16cid:durableId="1158111979">
    <w:abstractNumId w:val="5"/>
  </w:num>
  <w:num w:numId="4" w16cid:durableId="514804861">
    <w:abstractNumId w:val="2"/>
  </w:num>
  <w:num w:numId="5" w16cid:durableId="302388417">
    <w:abstractNumId w:val="1"/>
  </w:num>
  <w:num w:numId="6" w16cid:durableId="1049694968">
    <w:abstractNumId w:val="3"/>
  </w:num>
  <w:num w:numId="7" w16cid:durableId="3364191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7D9"/>
    <w:rsid w:val="000E6B99"/>
    <w:rsid w:val="003865C0"/>
    <w:rsid w:val="0053135C"/>
    <w:rsid w:val="00653B82"/>
    <w:rsid w:val="00790175"/>
    <w:rsid w:val="00866F89"/>
    <w:rsid w:val="00A92108"/>
    <w:rsid w:val="00AB4A3F"/>
    <w:rsid w:val="00AF5738"/>
    <w:rsid w:val="00CC67D9"/>
    <w:rsid w:val="00CE05E3"/>
    <w:rsid w:val="00D26015"/>
    <w:rsid w:val="00DE50B1"/>
    <w:rsid w:val="00E00820"/>
    <w:rsid w:val="00F84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DBB3"/>
  <w15:chartTrackingRefBased/>
  <w15:docId w15:val="{5C0FF69D-D06C-4325-ACA8-2A2883F3D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CC67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67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67D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67D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C67D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C67D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C67D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C67D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C67D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C67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67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67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67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67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67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67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67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67D9"/>
    <w:rPr>
      <w:rFonts w:eastAsiaTheme="majorEastAsia" w:cstheme="majorBidi"/>
      <w:color w:val="272727" w:themeColor="text1" w:themeTint="D8"/>
    </w:rPr>
  </w:style>
  <w:style w:type="paragraph" w:styleId="Title">
    <w:name w:val="Title"/>
    <w:basedOn w:val="Normal"/>
    <w:next w:val="Normal"/>
    <w:link w:val="TitleChar"/>
    <w:uiPriority w:val="10"/>
    <w:qFormat/>
    <w:rsid w:val="00CC67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67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67D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67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67D9"/>
    <w:pPr>
      <w:spacing w:before="160"/>
      <w:jc w:val="center"/>
    </w:pPr>
    <w:rPr>
      <w:i/>
      <w:iCs/>
      <w:color w:val="404040" w:themeColor="text1" w:themeTint="BF"/>
    </w:rPr>
  </w:style>
  <w:style w:type="character" w:customStyle="1" w:styleId="QuoteChar">
    <w:name w:val="Quote Char"/>
    <w:basedOn w:val="DefaultParagraphFont"/>
    <w:link w:val="Quote"/>
    <w:uiPriority w:val="29"/>
    <w:rsid w:val="00CC67D9"/>
    <w:rPr>
      <w:rFonts w:ascii="Arial" w:hAnsi="Arial"/>
      <w:i/>
      <w:iCs/>
      <w:color w:val="404040" w:themeColor="text1" w:themeTint="BF"/>
    </w:rPr>
  </w:style>
  <w:style w:type="paragraph" w:styleId="ListParagraph">
    <w:name w:val="List Paragraph"/>
    <w:basedOn w:val="Normal"/>
    <w:uiPriority w:val="34"/>
    <w:qFormat/>
    <w:rsid w:val="00CC67D9"/>
    <w:pPr>
      <w:ind w:left="720"/>
      <w:contextualSpacing/>
    </w:pPr>
  </w:style>
  <w:style w:type="character" w:styleId="IntenseEmphasis">
    <w:name w:val="Intense Emphasis"/>
    <w:basedOn w:val="DefaultParagraphFont"/>
    <w:uiPriority w:val="21"/>
    <w:qFormat/>
    <w:rsid w:val="00CC67D9"/>
    <w:rPr>
      <w:i/>
      <w:iCs/>
      <w:color w:val="0F4761" w:themeColor="accent1" w:themeShade="BF"/>
    </w:rPr>
  </w:style>
  <w:style w:type="paragraph" w:styleId="IntenseQuote">
    <w:name w:val="Intense Quote"/>
    <w:basedOn w:val="Normal"/>
    <w:next w:val="Normal"/>
    <w:link w:val="IntenseQuoteChar"/>
    <w:uiPriority w:val="30"/>
    <w:qFormat/>
    <w:rsid w:val="00CC67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67D9"/>
    <w:rPr>
      <w:rFonts w:ascii="Arial" w:hAnsi="Arial"/>
      <w:i/>
      <w:iCs/>
      <w:color w:val="0F4761" w:themeColor="accent1" w:themeShade="BF"/>
    </w:rPr>
  </w:style>
  <w:style w:type="character" w:styleId="IntenseReference">
    <w:name w:val="Intense Reference"/>
    <w:basedOn w:val="DefaultParagraphFont"/>
    <w:uiPriority w:val="32"/>
    <w:qFormat/>
    <w:rsid w:val="00CC67D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5134">
      <w:bodyDiv w:val="1"/>
      <w:marLeft w:val="0"/>
      <w:marRight w:val="0"/>
      <w:marTop w:val="0"/>
      <w:marBottom w:val="0"/>
      <w:divBdr>
        <w:top w:val="none" w:sz="0" w:space="0" w:color="auto"/>
        <w:left w:val="none" w:sz="0" w:space="0" w:color="auto"/>
        <w:bottom w:val="none" w:sz="0" w:space="0" w:color="auto"/>
        <w:right w:val="none" w:sz="0" w:space="0" w:color="auto"/>
      </w:divBdr>
    </w:div>
    <w:div w:id="496923074">
      <w:bodyDiv w:val="1"/>
      <w:marLeft w:val="0"/>
      <w:marRight w:val="0"/>
      <w:marTop w:val="0"/>
      <w:marBottom w:val="0"/>
      <w:divBdr>
        <w:top w:val="none" w:sz="0" w:space="0" w:color="auto"/>
        <w:left w:val="none" w:sz="0" w:space="0" w:color="auto"/>
        <w:bottom w:val="none" w:sz="0" w:space="0" w:color="auto"/>
        <w:right w:val="none" w:sz="0" w:space="0" w:color="auto"/>
      </w:divBdr>
    </w:div>
    <w:div w:id="608122038">
      <w:bodyDiv w:val="1"/>
      <w:marLeft w:val="0"/>
      <w:marRight w:val="0"/>
      <w:marTop w:val="0"/>
      <w:marBottom w:val="0"/>
      <w:divBdr>
        <w:top w:val="none" w:sz="0" w:space="0" w:color="auto"/>
        <w:left w:val="none" w:sz="0" w:space="0" w:color="auto"/>
        <w:bottom w:val="none" w:sz="0" w:space="0" w:color="auto"/>
        <w:right w:val="none" w:sz="0" w:space="0" w:color="auto"/>
      </w:divBdr>
    </w:div>
    <w:div w:id="10131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2024-07-31T18:33:00Z</dcterms:created>
  <dcterms:modified xsi:type="dcterms:W3CDTF">2024-08-01T23:12:00Z</dcterms:modified>
</cp:coreProperties>
</file>